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1F1AA" w14:textId="77777777" w:rsidR="00A5116F" w:rsidRPr="00A5116F" w:rsidRDefault="00A5116F" w:rsidP="00A5116F">
      <w:pPr>
        <w:rPr>
          <w:rStyle w:val="Emphasis"/>
          <w:rFonts w:ascii="Arial" w:hAnsi="Arial" w:cs="Arial"/>
          <w:b/>
          <w:bCs/>
          <w:color w:val="C00000"/>
          <w:sz w:val="23"/>
          <w:szCs w:val="23"/>
          <w:shd w:val="clear" w:color="auto" w:fill="FFFFFF"/>
        </w:rPr>
      </w:pPr>
      <w:r w:rsidRPr="00A5116F">
        <w:rPr>
          <w:rFonts w:ascii="Arial" w:hAnsi="Arial" w:cs="Arial"/>
          <w:b/>
          <w:bCs/>
          <w:color w:val="C00000"/>
          <w:sz w:val="23"/>
          <w:szCs w:val="23"/>
          <w:shd w:val="clear" w:color="auto" w:fill="FFFFFF"/>
        </w:rPr>
        <w:t>6.3.3:</w:t>
      </w:r>
      <w:r w:rsidRPr="00A5116F">
        <w:rPr>
          <w:rFonts w:ascii="Arial" w:hAnsi="Arial" w:cs="Arial"/>
          <w:color w:val="C00000"/>
          <w:sz w:val="23"/>
          <w:szCs w:val="23"/>
          <w:shd w:val="clear" w:color="auto" w:fill="FFFFFF"/>
        </w:rPr>
        <w:t> </w:t>
      </w:r>
      <w:r w:rsidRPr="00A5116F">
        <w:rPr>
          <w:rStyle w:val="Emphasis"/>
          <w:rFonts w:ascii="Arial" w:hAnsi="Arial" w:cs="Arial"/>
          <w:b/>
          <w:bCs/>
          <w:color w:val="C00000"/>
          <w:sz w:val="23"/>
          <w:szCs w:val="23"/>
          <w:shd w:val="clear" w:color="auto" w:fill="FFFFFF"/>
        </w:rPr>
        <w:t xml:space="preserve">Percentage of teaching and non-teaching staff participating in Faculty development </w:t>
      </w:r>
      <w:proofErr w:type="spellStart"/>
      <w:r w:rsidRPr="00A5116F">
        <w:rPr>
          <w:rStyle w:val="Emphasis"/>
          <w:rFonts w:ascii="Arial" w:hAnsi="Arial" w:cs="Arial"/>
          <w:b/>
          <w:bCs/>
          <w:color w:val="C00000"/>
          <w:sz w:val="23"/>
          <w:szCs w:val="23"/>
          <w:shd w:val="clear" w:color="auto" w:fill="FFFFFF"/>
        </w:rPr>
        <w:t>Programmes</w:t>
      </w:r>
      <w:proofErr w:type="spellEnd"/>
      <w:r w:rsidRPr="00A5116F">
        <w:rPr>
          <w:rStyle w:val="Emphasis"/>
          <w:rFonts w:ascii="Arial" w:hAnsi="Arial" w:cs="Arial"/>
          <w:b/>
          <w:bCs/>
          <w:color w:val="C00000"/>
          <w:sz w:val="23"/>
          <w:szCs w:val="23"/>
          <w:shd w:val="clear" w:color="auto" w:fill="FFFFFF"/>
        </w:rPr>
        <w:t xml:space="preserve"> (FDP), Management Development </w:t>
      </w:r>
      <w:proofErr w:type="spellStart"/>
      <w:r w:rsidRPr="00A5116F">
        <w:rPr>
          <w:rStyle w:val="Emphasis"/>
          <w:rFonts w:ascii="Arial" w:hAnsi="Arial" w:cs="Arial"/>
          <w:b/>
          <w:bCs/>
          <w:color w:val="C00000"/>
          <w:sz w:val="23"/>
          <w:szCs w:val="23"/>
          <w:shd w:val="clear" w:color="auto" w:fill="FFFFFF"/>
        </w:rPr>
        <w:t>Programmes</w:t>
      </w:r>
      <w:proofErr w:type="spellEnd"/>
      <w:r w:rsidRPr="00A5116F">
        <w:rPr>
          <w:rStyle w:val="Emphasis"/>
          <w:rFonts w:ascii="Arial" w:hAnsi="Arial" w:cs="Arial"/>
          <w:b/>
          <w:bCs/>
          <w:color w:val="C00000"/>
          <w:sz w:val="23"/>
          <w:szCs w:val="23"/>
          <w:shd w:val="clear" w:color="auto" w:fill="FFFFFF"/>
        </w:rPr>
        <w:t xml:space="preserve"> (MDPs) professional development /administrative training programs during the last five years</w:t>
      </w:r>
    </w:p>
    <w:p w14:paraId="08605D51" w14:textId="3541C8E8" w:rsidR="00272FFA" w:rsidRPr="00485568" w:rsidRDefault="00363A07" w:rsidP="00F12914">
      <w:pPr>
        <w:jc w:val="center"/>
        <w:rPr>
          <w:rFonts w:ascii="Arial Black" w:hAnsi="Arial Black"/>
          <w:color w:val="002060"/>
          <w:sz w:val="32"/>
          <w:szCs w:val="36"/>
        </w:rPr>
      </w:pPr>
      <w:r>
        <w:rPr>
          <w:rFonts w:ascii="Arial Black" w:hAnsi="Arial Black"/>
          <w:color w:val="002060"/>
          <w:sz w:val="32"/>
          <w:szCs w:val="36"/>
        </w:rPr>
        <w:t>Supportive Documents</w:t>
      </w:r>
    </w:p>
    <w:tbl>
      <w:tblPr>
        <w:tblpPr w:leftFromText="180" w:rightFromText="180" w:vertAnchor="text" w:horzAnchor="page" w:tblpX="1103" w:tblpY="83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6"/>
        <w:gridCol w:w="5429"/>
      </w:tblGrid>
      <w:tr w:rsidR="00F12914" w:rsidRPr="00F12914" w14:paraId="3F8872CA" w14:textId="77777777" w:rsidTr="009C469C">
        <w:trPr>
          <w:trHeight w:val="418"/>
        </w:trPr>
        <w:tc>
          <w:tcPr>
            <w:tcW w:w="5056" w:type="dxa"/>
            <w:vAlign w:val="center"/>
          </w:tcPr>
          <w:p w14:paraId="1C05B813" w14:textId="77777777" w:rsidR="00F12914" w:rsidRPr="00F12914" w:rsidRDefault="00F12914" w:rsidP="00363A0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2060"/>
                <w:sz w:val="24"/>
                <w:szCs w:val="24"/>
              </w:rPr>
            </w:pPr>
            <w:r w:rsidRPr="00F12914">
              <w:rPr>
                <w:rFonts w:ascii="Bookman Old Style" w:hAnsi="Bookman Old Style" w:cs="Times New Roman"/>
                <w:b/>
                <w:bCs/>
                <w:color w:val="002060"/>
                <w:sz w:val="24"/>
                <w:szCs w:val="24"/>
              </w:rPr>
              <w:t>Documents</w:t>
            </w:r>
          </w:p>
        </w:tc>
        <w:tc>
          <w:tcPr>
            <w:tcW w:w="5429" w:type="dxa"/>
            <w:vAlign w:val="center"/>
          </w:tcPr>
          <w:p w14:paraId="22736222" w14:textId="77777777" w:rsidR="00F12914" w:rsidRPr="00F12914" w:rsidRDefault="00F12914" w:rsidP="00363A0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2060"/>
                <w:sz w:val="24"/>
                <w:szCs w:val="24"/>
              </w:rPr>
            </w:pPr>
            <w:r w:rsidRPr="00F12914">
              <w:rPr>
                <w:rFonts w:ascii="Bookman Old Style" w:hAnsi="Bookman Old Style" w:cs="Times New Roman"/>
                <w:b/>
                <w:bCs/>
                <w:color w:val="002060"/>
                <w:sz w:val="24"/>
                <w:szCs w:val="24"/>
              </w:rPr>
              <w:t>Link</w:t>
            </w:r>
          </w:p>
        </w:tc>
      </w:tr>
      <w:tr w:rsidR="00363A07" w:rsidRPr="00F12914" w14:paraId="42B57EEF" w14:textId="77777777" w:rsidTr="009C469C">
        <w:trPr>
          <w:trHeight w:val="1399"/>
        </w:trPr>
        <w:tc>
          <w:tcPr>
            <w:tcW w:w="5056" w:type="dxa"/>
            <w:vAlign w:val="center"/>
          </w:tcPr>
          <w:p w14:paraId="16A7E847" w14:textId="71DFE94B" w:rsidR="00363A07" w:rsidRPr="00363A07" w:rsidRDefault="002A613A" w:rsidP="00363A07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2060"/>
              </w:rPr>
            </w:pPr>
            <w:r w:rsidRPr="002A613A">
              <w:rPr>
                <w:rFonts w:ascii="Bookman Old Style" w:hAnsi="Bookman Old Style" w:cs="Times New Roman"/>
                <w:b/>
                <w:bCs/>
                <w:color w:val="002060"/>
              </w:rPr>
              <w:t>Refresher course</w:t>
            </w:r>
            <w:r>
              <w:rPr>
                <w:rFonts w:ascii="Bookman Old Style" w:hAnsi="Bookman Old Style" w:cs="Times New Roman"/>
                <w:b/>
                <w:bCs/>
                <w:color w:val="002060"/>
              </w:rPr>
              <w:t xml:space="preserve">, </w:t>
            </w:r>
            <w:r w:rsidRPr="002A613A">
              <w:rPr>
                <w:rFonts w:ascii="Bookman Old Style" w:hAnsi="Bookman Old Style" w:cs="Times New Roman"/>
                <w:b/>
                <w:bCs/>
                <w:color w:val="002060"/>
              </w:rPr>
              <w:t xml:space="preserve">Faculty Orientation or other </w:t>
            </w:r>
            <w:proofErr w:type="spellStart"/>
            <w:r w:rsidRPr="002A613A">
              <w:rPr>
                <w:rFonts w:ascii="Bookman Old Style" w:hAnsi="Bookman Old Style" w:cs="Times New Roman"/>
                <w:b/>
                <w:bCs/>
                <w:color w:val="002060"/>
              </w:rPr>
              <w:t>programmes</w:t>
            </w:r>
            <w:proofErr w:type="spellEnd"/>
            <w:r w:rsidRPr="002A613A">
              <w:rPr>
                <w:rFonts w:ascii="Bookman Old Style" w:hAnsi="Bookman Old Style" w:cs="Times New Roman"/>
                <w:b/>
                <w:bCs/>
                <w:color w:val="002060"/>
              </w:rPr>
              <w:t xml:space="preserve"> as per UGC/AICTE stipulated periods, as participated by teachers’ year-wise</w:t>
            </w:r>
          </w:p>
        </w:tc>
        <w:tc>
          <w:tcPr>
            <w:tcW w:w="5429" w:type="dxa"/>
            <w:vAlign w:val="center"/>
          </w:tcPr>
          <w:p w14:paraId="7732B698" w14:textId="30FEB597" w:rsidR="00363A07" w:rsidRDefault="00D60E3F" w:rsidP="000F7508">
            <w:pPr>
              <w:spacing w:after="0" w:line="240" w:lineRule="auto"/>
              <w:rPr>
                <w:rStyle w:val="Hyperlink"/>
              </w:rPr>
            </w:pPr>
            <w:hyperlink r:id="rId7" w:history="1">
              <w:r w:rsidRPr="00A10F20">
                <w:rPr>
                  <w:rStyle w:val="Hyperlink"/>
                  <w:rFonts w:ascii="Bookman Old Style" w:hAnsi="Bookman Old Style"/>
                  <w:b/>
                  <w:bCs/>
                  <w:spacing w:val="-2"/>
                  <w:szCs w:val="24"/>
                </w:rPr>
                <w:t>https://ssr.saetw.org/</w:t>
              </w:r>
              <w:r w:rsidRPr="00A10F20">
                <w:rPr>
                  <w:rStyle w:val="Hyperlink"/>
                  <w:rFonts w:ascii="Bookman Old Style" w:hAnsi="Bookman Old Style"/>
                  <w:b/>
                  <w:bCs/>
                  <w:spacing w:val="-2"/>
                  <w:szCs w:val="24"/>
                </w:rPr>
                <w:t>an</w:t>
              </w:r>
              <w:r w:rsidRPr="00A10F20">
                <w:rPr>
                  <w:rStyle w:val="Hyperlink"/>
                  <w:rFonts w:ascii="Bookman Old Style" w:hAnsi="Bookman Old Style"/>
                  <w:b/>
                  <w:bCs/>
                  <w:spacing w:val="-2"/>
                  <w:szCs w:val="24"/>
                </w:rPr>
                <w:t>n</w:t>
              </w:r>
              <w:r w:rsidRPr="00A10F20">
                <w:rPr>
                  <w:rStyle w:val="Hyperlink"/>
                  <w:rFonts w:ascii="Bookman Old Style" w:hAnsi="Bookman Old Style"/>
                  <w:b/>
                  <w:bCs/>
                  <w:spacing w:val="-2"/>
                  <w:szCs w:val="24"/>
                </w:rPr>
                <w:t>/</w:t>
              </w:r>
              <w:r w:rsidRPr="00A10F20">
                <w:rPr>
                  <w:rStyle w:val="Hyperlink"/>
                  <w:rFonts w:ascii="Bookman Old Style" w:hAnsi="Bookman Old Style"/>
                  <w:b/>
                  <w:bCs/>
                  <w:spacing w:val="-2"/>
                  <w:szCs w:val="24"/>
                </w:rPr>
                <w:t>c6/6.</w:t>
              </w:r>
              <w:r w:rsidRPr="00A10F20">
                <w:rPr>
                  <w:rStyle w:val="Hyperlink"/>
                  <w:rFonts w:ascii="Bookman Old Style" w:hAnsi="Bookman Old Style"/>
                  <w:b/>
                  <w:bCs/>
                  <w:spacing w:val="-2"/>
                  <w:szCs w:val="24"/>
                </w:rPr>
                <w:t>3</w:t>
              </w:r>
              <w:r w:rsidRPr="00A10F20">
                <w:rPr>
                  <w:rStyle w:val="Hyperlink"/>
                  <w:rFonts w:ascii="Bookman Old Style" w:hAnsi="Bookman Old Style"/>
                  <w:b/>
                  <w:bCs/>
                  <w:spacing w:val="-2"/>
                  <w:szCs w:val="24"/>
                </w:rPr>
                <w:t>.3/6</w:t>
              </w:r>
              <w:r w:rsidRPr="00A10F20">
                <w:rPr>
                  <w:rStyle w:val="Hyperlink"/>
                  <w:rFonts w:ascii="Bookman Old Style" w:hAnsi="Bookman Old Style"/>
                  <w:b/>
                  <w:bCs/>
                  <w:spacing w:val="-2"/>
                  <w:szCs w:val="24"/>
                </w:rPr>
                <w:t>.</w:t>
              </w:r>
              <w:r w:rsidRPr="00A10F20">
                <w:rPr>
                  <w:rStyle w:val="Hyperlink"/>
                  <w:rFonts w:ascii="Bookman Old Style" w:hAnsi="Bookman Old Style"/>
                  <w:b/>
                  <w:bCs/>
                  <w:spacing w:val="-2"/>
                  <w:szCs w:val="24"/>
                </w:rPr>
                <w:t>3h.pdf</w:t>
              </w:r>
            </w:hyperlink>
          </w:p>
          <w:p w14:paraId="06669315" w14:textId="77777777" w:rsidR="00D60E3F" w:rsidRDefault="00D60E3F" w:rsidP="000F7508">
            <w:pPr>
              <w:spacing w:after="0" w:line="240" w:lineRule="auto"/>
              <w:rPr>
                <w:rStyle w:val="Hyperlink"/>
                <w:rFonts w:ascii="Bookman Old Style" w:hAnsi="Bookman Old Style"/>
                <w:b/>
                <w:bCs/>
                <w:spacing w:val="-2"/>
                <w:szCs w:val="24"/>
              </w:rPr>
            </w:pPr>
          </w:p>
          <w:p w14:paraId="4286A6B0" w14:textId="5A9FC15D" w:rsidR="009C469C" w:rsidRPr="00F12914" w:rsidRDefault="009C469C" w:rsidP="000F7508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9C469C" w:rsidRPr="00F12914" w14:paraId="3775EAF2" w14:textId="77777777" w:rsidTr="009C469C">
        <w:trPr>
          <w:trHeight w:val="1277"/>
        </w:trPr>
        <w:tc>
          <w:tcPr>
            <w:tcW w:w="5056" w:type="dxa"/>
            <w:vAlign w:val="center"/>
          </w:tcPr>
          <w:p w14:paraId="6EF08D57" w14:textId="03B63FEF" w:rsidR="009C469C" w:rsidRPr="002A613A" w:rsidRDefault="009C469C" w:rsidP="00E53CF2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2060"/>
              </w:rPr>
            </w:pPr>
            <w:r>
              <w:rPr>
                <w:rFonts w:ascii="Bookman Old Style" w:hAnsi="Bookman Old Style" w:cs="Times New Roman"/>
                <w:b/>
                <w:bCs/>
                <w:color w:val="002060"/>
              </w:rPr>
              <w:t>List of teachers attended FDP</w:t>
            </w:r>
          </w:p>
        </w:tc>
        <w:tc>
          <w:tcPr>
            <w:tcW w:w="5429" w:type="dxa"/>
            <w:vAlign w:val="center"/>
          </w:tcPr>
          <w:p w14:paraId="32DA81E7" w14:textId="1835CA47" w:rsidR="009C469C" w:rsidRDefault="00D60E3F" w:rsidP="000F7508">
            <w:pPr>
              <w:spacing w:after="0" w:line="240" w:lineRule="auto"/>
              <w:rPr>
                <w:rFonts w:ascii="Bookman Old Style" w:hAnsi="Bookman Old Style"/>
                <w:b/>
                <w:bCs/>
                <w:spacing w:val="-2"/>
                <w:szCs w:val="24"/>
              </w:rPr>
            </w:pPr>
            <w:hyperlink r:id="rId8" w:history="1">
              <w:r w:rsidRPr="00A10F20">
                <w:rPr>
                  <w:rStyle w:val="Hyperlink"/>
                  <w:rFonts w:ascii="Bookman Old Style" w:hAnsi="Bookman Old Style"/>
                  <w:b/>
                  <w:bCs/>
                  <w:spacing w:val="-2"/>
                  <w:szCs w:val="24"/>
                </w:rPr>
                <w:t>https://ssr.saetw.org/ann/c6/</w:t>
              </w:r>
              <w:r w:rsidRPr="00A10F20">
                <w:rPr>
                  <w:rStyle w:val="Hyperlink"/>
                  <w:rFonts w:ascii="Bookman Old Style" w:hAnsi="Bookman Old Style"/>
                  <w:b/>
                  <w:bCs/>
                  <w:spacing w:val="-2"/>
                  <w:szCs w:val="24"/>
                </w:rPr>
                <w:t>6</w:t>
              </w:r>
              <w:r w:rsidRPr="00A10F20">
                <w:rPr>
                  <w:rStyle w:val="Hyperlink"/>
                  <w:rFonts w:ascii="Bookman Old Style" w:hAnsi="Bookman Old Style"/>
                  <w:b/>
                  <w:bCs/>
                  <w:spacing w:val="-2"/>
                  <w:szCs w:val="24"/>
                </w:rPr>
                <w:t>.3.3/fdp.pdf</w:t>
              </w:r>
            </w:hyperlink>
          </w:p>
          <w:p w14:paraId="1D6B4655" w14:textId="469396B0" w:rsidR="009C469C" w:rsidRDefault="009C469C" w:rsidP="000F7508">
            <w:pPr>
              <w:spacing w:after="0" w:line="240" w:lineRule="auto"/>
              <w:rPr>
                <w:rStyle w:val="Hyperlink"/>
                <w:rFonts w:ascii="Bookman Old Style" w:hAnsi="Bookman Old Style"/>
                <w:b/>
                <w:bCs/>
                <w:spacing w:val="-2"/>
                <w:szCs w:val="24"/>
              </w:rPr>
            </w:pPr>
          </w:p>
        </w:tc>
      </w:tr>
      <w:tr w:rsidR="00E53CF2" w:rsidRPr="00F12914" w14:paraId="6AA5881E" w14:textId="77777777" w:rsidTr="009C469C">
        <w:trPr>
          <w:trHeight w:val="1277"/>
        </w:trPr>
        <w:tc>
          <w:tcPr>
            <w:tcW w:w="5056" w:type="dxa"/>
            <w:vAlign w:val="center"/>
          </w:tcPr>
          <w:p w14:paraId="1FA070D3" w14:textId="5B37F0A4" w:rsidR="00E53CF2" w:rsidRPr="00363A07" w:rsidRDefault="002A613A" w:rsidP="00E53CF2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2060"/>
              </w:rPr>
            </w:pPr>
            <w:r w:rsidRPr="002A613A">
              <w:rPr>
                <w:rFonts w:ascii="Bookman Old Style" w:hAnsi="Bookman Old Style" w:cs="Times New Roman"/>
                <w:b/>
                <w:bCs/>
                <w:color w:val="002060"/>
              </w:rPr>
              <w:t>Copy of the certificates of the program attended by teachers.</w:t>
            </w:r>
          </w:p>
        </w:tc>
        <w:tc>
          <w:tcPr>
            <w:tcW w:w="5429" w:type="dxa"/>
            <w:vAlign w:val="center"/>
          </w:tcPr>
          <w:p w14:paraId="132F77C9" w14:textId="69B384F7" w:rsidR="00E53CF2" w:rsidRDefault="00D60E3F" w:rsidP="000F7508">
            <w:pPr>
              <w:spacing w:after="0" w:line="240" w:lineRule="auto"/>
              <w:rPr>
                <w:rFonts w:ascii="Bookman Old Style" w:hAnsi="Bookman Old Style"/>
                <w:b/>
                <w:bCs/>
                <w:spacing w:val="-2"/>
                <w:szCs w:val="24"/>
              </w:rPr>
            </w:pPr>
            <w:hyperlink r:id="rId9" w:history="1">
              <w:r w:rsidRPr="00A10F20">
                <w:rPr>
                  <w:rStyle w:val="Hyperlink"/>
                  <w:rFonts w:ascii="Bookman Old Style" w:hAnsi="Bookman Old Style"/>
                  <w:b/>
                  <w:bCs/>
                  <w:spacing w:val="-2"/>
                  <w:szCs w:val="24"/>
                </w:rPr>
                <w:t>https://ssr.saetw.org/a</w:t>
              </w:r>
              <w:r w:rsidRPr="00A10F20">
                <w:rPr>
                  <w:rStyle w:val="Hyperlink"/>
                  <w:rFonts w:ascii="Bookman Old Style" w:hAnsi="Bookman Old Style"/>
                  <w:b/>
                  <w:bCs/>
                  <w:spacing w:val="-2"/>
                  <w:szCs w:val="24"/>
                </w:rPr>
                <w:t>n</w:t>
              </w:r>
              <w:r w:rsidRPr="00A10F20">
                <w:rPr>
                  <w:rStyle w:val="Hyperlink"/>
                  <w:rFonts w:ascii="Bookman Old Style" w:hAnsi="Bookman Old Style"/>
                  <w:b/>
                  <w:bCs/>
                  <w:spacing w:val="-2"/>
                  <w:szCs w:val="24"/>
                </w:rPr>
                <w:t>n/c6/6.</w:t>
              </w:r>
              <w:r w:rsidRPr="00A10F20">
                <w:rPr>
                  <w:rStyle w:val="Hyperlink"/>
                  <w:rFonts w:ascii="Bookman Old Style" w:hAnsi="Bookman Old Style"/>
                  <w:b/>
                  <w:bCs/>
                  <w:spacing w:val="-2"/>
                  <w:szCs w:val="24"/>
                </w:rPr>
                <w:t>3</w:t>
              </w:r>
              <w:r w:rsidRPr="00A10F20">
                <w:rPr>
                  <w:rStyle w:val="Hyperlink"/>
                  <w:rFonts w:ascii="Bookman Old Style" w:hAnsi="Bookman Old Style"/>
                  <w:b/>
                  <w:bCs/>
                  <w:spacing w:val="-2"/>
                  <w:szCs w:val="24"/>
                </w:rPr>
                <w:t>.3/cerf.pdf</w:t>
              </w:r>
            </w:hyperlink>
          </w:p>
          <w:p w14:paraId="69152125" w14:textId="2CA0825F" w:rsidR="009C469C" w:rsidRPr="00F12914" w:rsidRDefault="009C469C" w:rsidP="000F7508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E53CF2" w:rsidRPr="00F12914" w14:paraId="4FDE8111" w14:textId="77777777" w:rsidTr="009C469C">
        <w:trPr>
          <w:trHeight w:val="1268"/>
        </w:trPr>
        <w:tc>
          <w:tcPr>
            <w:tcW w:w="5056" w:type="dxa"/>
            <w:vAlign w:val="center"/>
          </w:tcPr>
          <w:p w14:paraId="03129D8F" w14:textId="6E4DACA8" w:rsidR="00E53CF2" w:rsidRPr="00363A07" w:rsidRDefault="002A613A" w:rsidP="00E53CF2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2060"/>
              </w:rPr>
            </w:pPr>
            <w:r w:rsidRPr="002A613A">
              <w:rPr>
                <w:rFonts w:ascii="Bookman Old Style" w:hAnsi="Bookman Old Style" w:cs="Times New Roman"/>
                <w:b/>
                <w:bCs/>
                <w:color w:val="002060"/>
              </w:rPr>
              <w:t xml:space="preserve">Annual reports highlighting the </w:t>
            </w:r>
            <w:proofErr w:type="spellStart"/>
            <w:r w:rsidRPr="002A613A">
              <w:rPr>
                <w:rFonts w:ascii="Bookman Old Style" w:hAnsi="Bookman Old Style" w:cs="Times New Roman"/>
                <w:b/>
                <w:bCs/>
                <w:color w:val="002060"/>
              </w:rPr>
              <w:t>programmes</w:t>
            </w:r>
            <w:proofErr w:type="spellEnd"/>
            <w:r w:rsidRPr="002A613A">
              <w:rPr>
                <w:rFonts w:ascii="Bookman Old Style" w:hAnsi="Bookman Old Style" w:cs="Times New Roman"/>
                <w:b/>
                <w:bCs/>
                <w:color w:val="002060"/>
              </w:rPr>
              <w:t xml:space="preserve"> undertaken by the teachers</w:t>
            </w:r>
          </w:p>
        </w:tc>
        <w:tc>
          <w:tcPr>
            <w:tcW w:w="5429" w:type="dxa"/>
            <w:vAlign w:val="center"/>
          </w:tcPr>
          <w:p w14:paraId="5D121712" w14:textId="663D6012" w:rsidR="00E53CF2" w:rsidRDefault="00D60E3F" w:rsidP="000F7508">
            <w:pPr>
              <w:spacing w:after="0" w:line="240" w:lineRule="auto"/>
              <w:rPr>
                <w:rFonts w:ascii="Bookman Old Style" w:hAnsi="Bookman Old Style"/>
                <w:b/>
                <w:bCs/>
                <w:spacing w:val="-2"/>
                <w:szCs w:val="24"/>
              </w:rPr>
            </w:pPr>
            <w:hyperlink r:id="rId10" w:history="1">
              <w:r w:rsidRPr="00A10F20">
                <w:rPr>
                  <w:rStyle w:val="Hyperlink"/>
                  <w:rFonts w:ascii="Bookman Old Style" w:hAnsi="Bookman Old Style"/>
                  <w:b/>
                  <w:bCs/>
                  <w:spacing w:val="-2"/>
                  <w:szCs w:val="24"/>
                </w:rPr>
                <w:t>https://ssr.saetw.or</w:t>
              </w:r>
              <w:r w:rsidRPr="00A10F20">
                <w:rPr>
                  <w:rStyle w:val="Hyperlink"/>
                  <w:rFonts w:ascii="Bookman Old Style" w:hAnsi="Bookman Old Style"/>
                  <w:b/>
                  <w:bCs/>
                  <w:spacing w:val="-2"/>
                  <w:szCs w:val="24"/>
                </w:rPr>
                <w:t>g</w:t>
              </w:r>
              <w:r w:rsidRPr="00A10F20">
                <w:rPr>
                  <w:rStyle w:val="Hyperlink"/>
                  <w:rFonts w:ascii="Bookman Old Style" w:hAnsi="Bookman Old Style"/>
                  <w:b/>
                  <w:bCs/>
                  <w:spacing w:val="-2"/>
                  <w:szCs w:val="24"/>
                </w:rPr>
                <w:t>/ann/c6/6</w:t>
              </w:r>
              <w:r w:rsidRPr="00A10F20">
                <w:rPr>
                  <w:rStyle w:val="Hyperlink"/>
                  <w:rFonts w:ascii="Bookman Old Style" w:hAnsi="Bookman Old Style"/>
                  <w:b/>
                  <w:bCs/>
                  <w:spacing w:val="-2"/>
                  <w:szCs w:val="24"/>
                </w:rPr>
                <w:t>.</w:t>
              </w:r>
              <w:r w:rsidRPr="00A10F20">
                <w:rPr>
                  <w:rStyle w:val="Hyperlink"/>
                  <w:rFonts w:ascii="Bookman Old Style" w:hAnsi="Bookman Old Style"/>
                  <w:b/>
                  <w:bCs/>
                  <w:spacing w:val="-2"/>
                  <w:szCs w:val="24"/>
                </w:rPr>
                <w:t>3</w:t>
              </w:r>
              <w:r w:rsidRPr="00A10F20">
                <w:rPr>
                  <w:rStyle w:val="Hyperlink"/>
                  <w:rFonts w:ascii="Bookman Old Style" w:hAnsi="Bookman Old Style"/>
                  <w:b/>
                  <w:bCs/>
                  <w:spacing w:val="-2"/>
                  <w:szCs w:val="24"/>
                </w:rPr>
                <w:t>.</w:t>
              </w:r>
              <w:r w:rsidRPr="00A10F20">
                <w:rPr>
                  <w:rStyle w:val="Hyperlink"/>
                  <w:rFonts w:ascii="Bookman Old Style" w:hAnsi="Bookman Old Style"/>
                  <w:b/>
                  <w:bCs/>
                  <w:spacing w:val="-2"/>
                  <w:szCs w:val="24"/>
                </w:rPr>
                <w:t>3/ar.pdf</w:t>
              </w:r>
            </w:hyperlink>
          </w:p>
          <w:p w14:paraId="7C331CA3" w14:textId="5B8EF818" w:rsidR="009C469C" w:rsidRPr="00F12914" w:rsidRDefault="009C469C" w:rsidP="000F7508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14:paraId="72D9D423" w14:textId="37C539FC" w:rsidR="00272FFA" w:rsidRDefault="00A43926" w:rsidP="005D4AFE">
      <w:pPr>
        <w:rPr>
          <w:rFonts w:ascii="Arial Black" w:hAnsi="Arial Black"/>
          <w:color w:val="00206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16CFA8" wp14:editId="48DC4ADC">
            <wp:simplePos x="0" y="0"/>
            <wp:positionH relativeFrom="column">
              <wp:posOffset>4396740</wp:posOffset>
            </wp:positionH>
            <wp:positionV relativeFrom="paragraph">
              <wp:posOffset>4197350</wp:posOffset>
            </wp:positionV>
            <wp:extent cx="1767840" cy="975360"/>
            <wp:effectExtent l="0" t="0" r="3810" b="0"/>
            <wp:wrapNone/>
            <wp:docPr id="19890009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2FFA">
      <w:headerReference w:type="default" r:id="rId12"/>
      <w:pgSz w:w="12240" w:h="15840"/>
      <w:pgMar w:top="1080" w:right="27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B5C00" w14:textId="77777777" w:rsidR="00246DAA" w:rsidRDefault="00246DAA">
      <w:pPr>
        <w:spacing w:after="0" w:line="240" w:lineRule="auto"/>
      </w:pPr>
      <w:r>
        <w:separator/>
      </w:r>
    </w:p>
  </w:endnote>
  <w:endnote w:type="continuationSeparator" w:id="0">
    <w:p w14:paraId="146C0331" w14:textId="77777777" w:rsidR="00246DAA" w:rsidRDefault="0024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">
    <w:altName w:val="Segoe UI"/>
    <w:charset w:val="00"/>
    <w:family w:val="auto"/>
    <w:pitch w:val="variable"/>
  </w:font>
  <w:font w:name="Luxi Sans">
    <w:altName w:val="Calibri"/>
    <w:charset w:val="00"/>
    <w:family w:val="auto"/>
    <w:pitch w:val="variable"/>
  </w:font>
  <w:font w:name="Evermore Ming">
    <w:altName w:val="Droid Sans"/>
    <w:charset w:val="00"/>
    <w:family w:val="auto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 MT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7B3B7" w14:textId="77777777" w:rsidR="00246DAA" w:rsidRDefault="00246DAA">
      <w:pPr>
        <w:spacing w:after="0" w:line="240" w:lineRule="auto"/>
      </w:pPr>
      <w:r>
        <w:separator/>
      </w:r>
    </w:p>
  </w:footnote>
  <w:footnote w:type="continuationSeparator" w:id="0">
    <w:p w14:paraId="6B5754E8" w14:textId="77777777" w:rsidR="00246DAA" w:rsidRDefault="00246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BAE53" w14:textId="6B462812" w:rsidR="00272FFA" w:rsidRDefault="00485568">
    <w:pPr>
      <w:pStyle w:val="Header"/>
      <w:rPr>
        <w:lang w:val="en-IN"/>
      </w:rPr>
    </w:pPr>
    <w:r>
      <w:rPr>
        <w:noProof/>
        <w:lang w:val="en-IN"/>
      </w:rPr>
      <w:drawing>
        <wp:inline distT="0" distB="0" distL="0" distR="0" wp14:anchorId="7D7C27A2" wp14:editId="5E6A7624">
          <wp:extent cx="6686550" cy="899160"/>
          <wp:effectExtent l="0" t="0" r="0" b="0"/>
          <wp:docPr id="9581800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180057" name="Picture 9581800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550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8B8D7A" w14:textId="77777777" w:rsidR="00272FFA" w:rsidRDefault="00272FFA">
    <w:pPr>
      <w:pStyle w:val="Header"/>
      <w:rPr>
        <w:lang w:val="en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56CF2"/>
    <w:multiLevelType w:val="multilevel"/>
    <w:tmpl w:val="8226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083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FA"/>
    <w:rsid w:val="0000542B"/>
    <w:rsid w:val="000F7508"/>
    <w:rsid w:val="00105D63"/>
    <w:rsid w:val="001C5A3D"/>
    <w:rsid w:val="00232801"/>
    <w:rsid w:val="00246DAA"/>
    <w:rsid w:val="00272FFA"/>
    <w:rsid w:val="002A613A"/>
    <w:rsid w:val="002D6E2C"/>
    <w:rsid w:val="003320BB"/>
    <w:rsid w:val="003375E9"/>
    <w:rsid w:val="00363A07"/>
    <w:rsid w:val="003948C2"/>
    <w:rsid w:val="003D5280"/>
    <w:rsid w:val="00485568"/>
    <w:rsid w:val="00506EEF"/>
    <w:rsid w:val="0052716A"/>
    <w:rsid w:val="00580EEF"/>
    <w:rsid w:val="005C52C3"/>
    <w:rsid w:val="005D4AFE"/>
    <w:rsid w:val="005E6145"/>
    <w:rsid w:val="005E6837"/>
    <w:rsid w:val="00602A82"/>
    <w:rsid w:val="00681664"/>
    <w:rsid w:val="006A0FF4"/>
    <w:rsid w:val="006B7400"/>
    <w:rsid w:val="0074301F"/>
    <w:rsid w:val="00766E96"/>
    <w:rsid w:val="007D039F"/>
    <w:rsid w:val="007F24BD"/>
    <w:rsid w:val="00860031"/>
    <w:rsid w:val="009351E3"/>
    <w:rsid w:val="00944057"/>
    <w:rsid w:val="009C469C"/>
    <w:rsid w:val="00A10027"/>
    <w:rsid w:val="00A43926"/>
    <w:rsid w:val="00A5116F"/>
    <w:rsid w:val="00AC2531"/>
    <w:rsid w:val="00AD7A36"/>
    <w:rsid w:val="00B4286A"/>
    <w:rsid w:val="00D35135"/>
    <w:rsid w:val="00D437E8"/>
    <w:rsid w:val="00D569DB"/>
    <w:rsid w:val="00D60E3F"/>
    <w:rsid w:val="00DC3B10"/>
    <w:rsid w:val="00E14781"/>
    <w:rsid w:val="00E53CF2"/>
    <w:rsid w:val="00E6151E"/>
    <w:rsid w:val="00E66E73"/>
    <w:rsid w:val="00EB1B0D"/>
    <w:rsid w:val="00EE591A"/>
    <w:rsid w:val="00F12914"/>
    <w:rsid w:val="00F41A91"/>
    <w:rsid w:val="00F6266A"/>
    <w:rsid w:val="00F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446C2"/>
  <w15:docId w15:val="{69C972D3-C2FE-4408-8044-00F6EFD4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Droid Sans"/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Heading3">
    <w:name w:val="heading 3"/>
    <w:basedOn w:val="Normal"/>
    <w:uiPriority w:val="9"/>
    <w:semiHidden/>
    <w:unhideWhenUsed/>
    <w:qFormat/>
    <w:pPr>
      <w:widowControl w:val="0"/>
      <w:autoSpaceDE w:val="0"/>
      <w:autoSpaceDN w:val="0"/>
      <w:spacing w:after="0" w:line="240" w:lineRule="auto"/>
      <w:ind w:left="219"/>
      <w:outlineLvl w:val="2"/>
    </w:pPr>
    <w:rPr>
      <w:rFonts w:ascii="Cambria" w:eastAsia="Cambria" w:hAnsi="Cambria" w:cs="Cambria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Normal"/>
    <w:pPr>
      <w:widowControl w:val="0"/>
      <w:autoSpaceDE w:val="0"/>
      <w:autoSpaceDN w:val="0"/>
      <w:spacing w:after="0" w:line="240" w:lineRule="auto"/>
      <w:ind w:left="179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1291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D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63A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8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r.saetw.org/ann/c6/6.3.3/fdp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sr.saetw.org/ann/c6/6.3.3/6.3h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s://ssr.saetw.org/ann/c6/6.3.3/a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sr.saetw.org/ann/c6/6.3.3/cerf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THE</cp:lastModifiedBy>
  <cp:revision>34</cp:revision>
  <cp:lastPrinted>2024-06-01T07:58:00Z</cp:lastPrinted>
  <dcterms:created xsi:type="dcterms:W3CDTF">2024-06-22T05:10:00Z</dcterms:created>
  <dcterms:modified xsi:type="dcterms:W3CDTF">2024-07-05T13:31:00Z</dcterms:modified>
</cp:coreProperties>
</file>